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3395" w:rsidRPr="00651DE9" w:rsidRDefault="00783395" w:rsidP="00783395">
      <w:pPr>
        <w:ind w:left="6413" w:right="34"/>
        <w:jc w:val="both"/>
        <w:rPr>
          <w:b/>
          <w:sz w:val="22"/>
          <w:szCs w:val="22"/>
        </w:rPr>
      </w:pPr>
      <w:r w:rsidRPr="00651DE9">
        <w:rPr>
          <w:b/>
          <w:sz w:val="22"/>
          <w:szCs w:val="22"/>
        </w:rPr>
        <w:t xml:space="preserve">Приложение </w:t>
      </w:r>
      <w:r>
        <w:rPr>
          <w:b/>
          <w:sz w:val="22"/>
          <w:szCs w:val="22"/>
        </w:rPr>
        <w:t>3</w:t>
      </w:r>
      <w:r w:rsidRPr="00651DE9">
        <w:rPr>
          <w:b/>
          <w:sz w:val="22"/>
          <w:szCs w:val="22"/>
        </w:rPr>
        <w:t xml:space="preserve"> </w:t>
      </w:r>
    </w:p>
    <w:p w:rsidR="00783395" w:rsidRPr="00F50A16" w:rsidRDefault="00783395" w:rsidP="00783395">
      <w:pPr>
        <w:ind w:left="6413" w:right="34"/>
        <w:jc w:val="both"/>
        <w:rPr>
          <w:b/>
          <w:bCs/>
          <w:sz w:val="22"/>
          <w:szCs w:val="22"/>
        </w:rPr>
      </w:pPr>
      <w:r>
        <w:rPr>
          <w:sz w:val="22"/>
          <w:szCs w:val="22"/>
        </w:rPr>
        <w:t xml:space="preserve">к </w:t>
      </w:r>
      <w:r w:rsidRPr="00F50A16">
        <w:rPr>
          <w:sz w:val="22"/>
          <w:szCs w:val="22"/>
        </w:rPr>
        <w:t>решени</w:t>
      </w:r>
      <w:r w:rsidR="005D0724">
        <w:rPr>
          <w:sz w:val="22"/>
          <w:szCs w:val="22"/>
        </w:rPr>
        <w:t>ю</w:t>
      </w:r>
      <w:r w:rsidRPr="00F50A16">
        <w:rPr>
          <w:sz w:val="22"/>
          <w:szCs w:val="22"/>
        </w:rPr>
        <w:t xml:space="preserve"> Собрания депутатов</w:t>
      </w:r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>Пролетарского сельского поселения от</w:t>
      </w:r>
      <w:r>
        <w:rPr>
          <w:sz w:val="22"/>
          <w:szCs w:val="22"/>
        </w:rPr>
        <w:t xml:space="preserve"> </w:t>
      </w:r>
      <w:r w:rsidR="005D0724">
        <w:rPr>
          <w:sz w:val="22"/>
          <w:szCs w:val="22"/>
        </w:rPr>
        <w:t>24.12</w:t>
      </w:r>
      <w:r>
        <w:rPr>
          <w:sz w:val="22"/>
          <w:szCs w:val="22"/>
        </w:rPr>
        <w:t xml:space="preserve">.2024 </w:t>
      </w:r>
      <w:r w:rsidRPr="00F50A16">
        <w:rPr>
          <w:sz w:val="22"/>
          <w:szCs w:val="22"/>
        </w:rPr>
        <w:t xml:space="preserve">№ </w:t>
      </w:r>
      <w:r w:rsidR="005D0724">
        <w:rPr>
          <w:sz w:val="22"/>
          <w:szCs w:val="22"/>
        </w:rPr>
        <w:t>126</w:t>
      </w:r>
      <w:r w:rsidRPr="00F50A16">
        <w:rPr>
          <w:sz w:val="22"/>
          <w:szCs w:val="22"/>
        </w:rPr>
        <w:t xml:space="preserve"> "О бюджете Пролетарского</w:t>
      </w:r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 xml:space="preserve">сельского поселения </w:t>
      </w:r>
      <w:proofErr w:type="spellStart"/>
      <w:r w:rsidRPr="00F50A16">
        <w:rPr>
          <w:sz w:val="22"/>
          <w:szCs w:val="22"/>
        </w:rPr>
        <w:t>Красносулинского</w:t>
      </w:r>
      <w:proofErr w:type="spellEnd"/>
      <w:r>
        <w:rPr>
          <w:sz w:val="22"/>
          <w:szCs w:val="22"/>
        </w:rPr>
        <w:t xml:space="preserve"> </w:t>
      </w:r>
      <w:r w:rsidRPr="00F50A16">
        <w:rPr>
          <w:sz w:val="22"/>
          <w:szCs w:val="22"/>
        </w:rPr>
        <w:t>района на 20</w:t>
      </w:r>
      <w:r>
        <w:rPr>
          <w:sz w:val="22"/>
          <w:szCs w:val="22"/>
        </w:rPr>
        <w:t>25</w:t>
      </w:r>
      <w:r w:rsidRPr="00F50A16">
        <w:rPr>
          <w:sz w:val="22"/>
          <w:szCs w:val="22"/>
        </w:rPr>
        <w:t xml:space="preserve"> год и </w:t>
      </w:r>
      <w:r>
        <w:rPr>
          <w:sz w:val="22"/>
          <w:szCs w:val="22"/>
        </w:rPr>
        <w:t xml:space="preserve">на плановый период 2026 </w:t>
      </w:r>
      <w:r w:rsidRPr="00F50A16">
        <w:rPr>
          <w:sz w:val="22"/>
          <w:szCs w:val="22"/>
        </w:rPr>
        <w:t>и 20</w:t>
      </w:r>
      <w:r>
        <w:rPr>
          <w:sz w:val="22"/>
          <w:szCs w:val="22"/>
        </w:rPr>
        <w:t>27</w:t>
      </w:r>
      <w:r w:rsidRPr="00F50A16">
        <w:rPr>
          <w:sz w:val="22"/>
          <w:szCs w:val="22"/>
        </w:rPr>
        <w:t xml:space="preserve"> годов"</w:t>
      </w:r>
    </w:p>
    <w:p w:rsidR="00783395" w:rsidRDefault="00783395" w:rsidP="00783395">
      <w:pPr>
        <w:ind w:firstLine="34"/>
        <w:jc w:val="center"/>
        <w:rPr>
          <w:b/>
          <w:bCs/>
          <w:sz w:val="28"/>
          <w:szCs w:val="28"/>
        </w:rPr>
      </w:pPr>
    </w:p>
    <w:p w:rsidR="00783395" w:rsidRPr="00007DC1" w:rsidRDefault="00783395" w:rsidP="00783395">
      <w:pPr>
        <w:ind w:firstLine="34"/>
        <w:jc w:val="center"/>
        <w:rPr>
          <w:b/>
          <w:bCs/>
          <w:sz w:val="28"/>
          <w:szCs w:val="28"/>
        </w:rPr>
      </w:pPr>
      <w:r w:rsidRPr="00007DC1">
        <w:rPr>
          <w:b/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Пролетарского сельского поселения и непрограммным направлениям деятельности), группам и подгруппам </w:t>
      </w:r>
      <w:proofErr w:type="gramStart"/>
      <w:r w:rsidRPr="00007DC1">
        <w:rPr>
          <w:b/>
          <w:bCs/>
          <w:sz w:val="28"/>
          <w:szCs w:val="28"/>
        </w:rPr>
        <w:t>видов расходов классификации расходов бюджетов</w:t>
      </w:r>
      <w:proofErr w:type="gramEnd"/>
      <w:r w:rsidRPr="00007DC1">
        <w:rPr>
          <w:b/>
          <w:bCs/>
          <w:sz w:val="28"/>
          <w:szCs w:val="28"/>
        </w:rPr>
        <w:t xml:space="preserve"> </w:t>
      </w:r>
    </w:p>
    <w:p w:rsidR="00783395" w:rsidRDefault="00783395" w:rsidP="00783395">
      <w:pPr>
        <w:jc w:val="center"/>
        <w:rPr>
          <w:b/>
          <w:bCs/>
          <w:sz w:val="28"/>
          <w:szCs w:val="28"/>
        </w:rPr>
      </w:pPr>
      <w:r w:rsidRPr="00007DC1">
        <w:rPr>
          <w:b/>
          <w:bCs/>
          <w:sz w:val="28"/>
          <w:szCs w:val="28"/>
        </w:rPr>
        <w:t>на 202</w:t>
      </w:r>
      <w:r>
        <w:rPr>
          <w:b/>
          <w:bCs/>
          <w:sz w:val="28"/>
          <w:szCs w:val="28"/>
        </w:rPr>
        <w:t>5</w:t>
      </w:r>
      <w:r w:rsidRPr="00007DC1">
        <w:rPr>
          <w:b/>
          <w:bCs/>
          <w:sz w:val="28"/>
          <w:szCs w:val="28"/>
        </w:rPr>
        <w:t xml:space="preserve"> год и на плановый период 202</w:t>
      </w:r>
      <w:r>
        <w:rPr>
          <w:b/>
          <w:bCs/>
          <w:sz w:val="28"/>
          <w:szCs w:val="28"/>
        </w:rPr>
        <w:t>6</w:t>
      </w:r>
      <w:r w:rsidRPr="00007DC1">
        <w:rPr>
          <w:b/>
          <w:bCs/>
          <w:sz w:val="28"/>
          <w:szCs w:val="28"/>
        </w:rPr>
        <w:t xml:space="preserve"> и 202</w:t>
      </w:r>
      <w:r>
        <w:rPr>
          <w:b/>
          <w:bCs/>
          <w:sz w:val="28"/>
          <w:szCs w:val="28"/>
        </w:rPr>
        <w:t>7</w:t>
      </w:r>
      <w:r w:rsidRPr="00007DC1">
        <w:rPr>
          <w:b/>
          <w:bCs/>
          <w:sz w:val="28"/>
          <w:szCs w:val="28"/>
        </w:rPr>
        <w:t xml:space="preserve"> годов</w:t>
      </w:r>
    </w:p>
    <w:p w:rsidR="00783395" w:rsidRDefault="00783395" w:rsidP="00783395">
      <w:pPr>
        <w:jc w:val="right"/>
        <w:rPr>
          <w:sz w:val="20"/>
          <w:szCs w:val="20"/>
        </w:rPr>
      </w:pPr>
      <w:r>
        <w:rPr>
          <w:sz w:val="20"/>
          <w:szCs w:val="20"/>
        </w:rPr>
        <w:t>(</w:t>
      </w:r>
      <w:r w:rsidRPr="00F614D2">
        <w:rPr>
          <w:sz w:val="20"/>
          <w:szCs w:val="20"/>
        </w:rPr>
        <w:t>тыс.  рублей</w:t>
      </w:r>
      <w:r>
        <w:rPr>
          <w:sz w:val="20"/>
          <w:szCs w:val="20"/>
        </w:rPr>
        <w:t>)</w:t>
      </w: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559"/>
        <w:gridCol w:w="567"/>
        <w:gridCol w:w="992"/>
        <w:gridCol w:w="993"/>
        <w:gridCol w:w="992"/>
      </w:tblGrid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83395">
              <w:rPr>
                <w:b/>
                <w:bCs/>
                <w:color w:val="000000"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gramStart"/>
            <w:r w:rsidRPr="00783395">
              <w:rPr>
                <w:b/>
                <w:bCs/>
                <w:color w:val="000000"/>
                <w:sz w:val="20"/>
                <w:szCs w:val="20"/>
              </w:rPr>
              <w:t>ПР</w:t>
            </w:r>
            <w:proofErr w:type="gramEnd"/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83395">
              <w:rPr>
                <w:b/>
                <w:bCs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sz w:val="20"/>
                <w:szCs w:val="20"/>
              </w:rPr>
            </w:pPr>
            <w:r w:rsidRPr="00783395">
              <w:rPr>
                <w:b/>
                <w:bCs/>
                <w:sz w:val="20"/>
                <w:szCs w:val="20"/>
              </w:rPr>
              <w:t>2025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3395">
              <w:rPr>
                <w:b/>
                <w:color w:val="000000"/>
                <w:sz w:val="20"/>
                <w:szCs w:val="20"/>
              </w:rPr>
              <w:t>2026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783395">
              <w:rPr>
                <w:b/>
                <w:color w:val="000000"/>
                <w:sz w:val="20"/>
                <w:szCs w:val="20"/>
              </w:rPr>
              <w:t>2027 год</w:t>
            </w:r>
          </w:p>
        </w:tc>
      </w:tr>
    </w:tbl>
    <w:p w:rsidR="00B816F4" w:rsidRPr="00B816F4" w:rsidRDefault="00B816F4">
      <w:pPr>
        <w:rPr>
          <w:sz w:val="6"/>
          <w:szCs w:val="6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395"/>
        <w:gridCol w:w="567"/>
        <w:gridCol w:w="567"/>
        <w:gridCol w:w="1559"/>
        <w:gridCol w:w="567"/>
        <w:gridCol w:w="992"/>
        <w:gridCol w:w="993"/>
        <w:gridCol w:w="992"/>
      </w:tblGrid>
      <w:tr w:rsidR="00783395" w:rsidRPr="00783395" w:rsidTr="00B816F4">
        <w:trPr>
          <w:trHeight w:val="305"/>
          <w:tblHeader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783395">
              <w:rPr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Cs/>
                <w:sz w:val="20"/>
                <w:szCs w:val="20"/>
              </w:rPr>
            </w:pPr>
            <w:r w:rsidRPr="00783395"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3395" w:rsidRPr="00783395" w:rsidRDefault="00783395" w:rsidP="00783395">
            <w:pPr>
              <w:jc w:val="center"/>
              <w:rPr>
                <w:color w:val="000000"/>
                <w:sz w:val="20"/>
                <w:szCs w:val="20"/>
              </w:rPr>
            </w:pPr>
            <w:r w:rsidRPr="00783395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83395" w:rsidRPr="00783395" w:rsidRDefault="00783395" w:rsidP="00783395">
            <w:pPr>
              <w:jc w:val="center"/>
              <w:rPr>
                <w:color w:val="000000"/>
                <w:sz w:val="20"/>
                <w:szCs w:val="20"/>
              </w:rPr>
            </w:pPr>
            <w:r w:rsidRPr="00783395">
              <w:rPr>
                <w:color w:val="000000"/>
                <w:sz w:val="20"/>
                <w:szCs w:val="20"/>
              </w:rPr>
              <w:t>9</w:t>
            </w:r>
          </w:p>
        </w:tc>
      </w:tr>
      <w:tr w:rsidR="00783395" w:rsidRPr="00783395" w:rsidTr="00783395">
        <w:trPr>
          <w:trHeight w:val="30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783395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57405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22 755,7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18 728,3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16 928,6</w:t>
            </w:r>
            <w:bookmarkStart w:id="0" w:name="_GoBack"/>
            <w:bookmarkEnd w:id="0"/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20394C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20394C">
              <w:rPr>
                <w:color w:val="000000"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10 422,8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11 012,4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11 163,6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9 820,0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9 848,9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 «Управление  муниципальными финансами»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9 819,8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</w:t>
            </w:r>
            <w:r w:rsidR="00052E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9 848,7</w:t>
            </w:r>
          </w:p>
        </w:tc>
      </w:tr>
      <w:tr w:rsidR="00167E1D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167E1D" w:rsidRPr="00783395" w:rsidRDefault="00167E1D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«Информационное обеспечение и организация бюджетного процесса»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7E1D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67E1D" w:rsidRPr="00783395" w:rsidRDefault="00167E1D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9 819,8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7E1D" w:rsidRPr="00783395" w:rsidRDefault="00167E1D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9 581,</w:t>
            </w:r>
            <w:r w:rsidR="00052E20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167E1D" w:rsidRPr="00783395" w:rsidRDefault="00167E1D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9 848,7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выплаты по оплате труда  работников органа местного самоуправления Пролетарского сельского поселения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01 4 02 00110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8 470,1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8 455,3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8 716,8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обеспечение функций органа местного самоуправления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01 4 02 00190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1 345,9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67E1D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1 121,9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1 128,1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01 4 02 99990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3,8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Расходы на 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административных правонарушениях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99 9 00 72390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proofErr w:type="gramStart"/>
            <w:r w:rsidRPr="00783395">
              <w:rPr>
                <w:color w:val="000000"/>
                <w:sz w:val="22"/>
                <w:szCs w:val="22"/>
              </w:rPr>
              <w:t xml:space="preserve">Межбюджетные трансферты, перечисляемые из бюджета поселения бюджету </w:t>
            </w:r>
            <w:proofErr w:type="spellStart"/>
            <w:r w:rsidRPr="00783395">
              <w:rPr>
                <w:color w:val="000000"/>
                <w:sz w:val="22"/>
                <w:szCs w:val="22"/>
              </w:rPr>
              <w:t>Красносулинского</w:t>
            </w:r>
            <w:proofErr w:type="spellEnd"/>
            <w:r w:rsidRPr="00783395">
              <w:rPr>
                <w:color w:val="000000"/>
                <w:sz w:val="22"/>
                <w:szCs w:val="22"/>
              </w:rPr>
              <w:t xml:space="preserve"> района и направляемые на финансирование расходов, связанных с передачей осуществления части полномочий органа местного самоуправления муниципального образования «Пролетарское сельское поселение» органам местного самоуправления муниципального образования «</w:t>
            </w:r>
            <w:proofErr w:type="spellStart"/>
            <w:r w:rsidRPr="00783395">
              <w:rPr>
                <w:color w:val="000000"/>
                <w:sz w:val="22"/>
                <w:szCs w:val="22"/>
              </w:rPr>
              <w:t>Красносулинский</w:t>
            </w:r>
            <w:proofErr w:type="spellEnd"/>
            <w:r w:rsidRPr="00783395">
              <w:rPr>
                <w:color w:val="000000"/>
                <w:sz w:val="22"/>
                <w:szCs w:val="22"/>
              </w:rPr>
              <w:t xml:space="preserve"> район»  (Иные межбюджетные трансферты)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99 9 00 85010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104,5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Подготовка и проведение выборов в органы местного самоуправления (Специальные расходы)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99 9 00 90350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489,9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Резервные фонды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Финансовое обеспечение непредвиденных расходов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Резервный фонд Администрации Пролетарского сельского поселения на финансовое обеспечение непредвиденных расходов (Резервные средства)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99 1 00 90100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478,3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921,3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1 294,7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«Реализация муниципальной государственной информационной политики»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</w:t>
            </w:r>
            <w:r w:rsidR="00783395" w:rsidRPr="00783395">
              <w:rPr>
                <w:color w:val="000000"/>
                <w:sz w:val="22"/>
                <w:szCs w:val="22"/>
              </w:rPr>
              <w:t>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Официальная публикация нормативно-правовых актов, проектов нормативно - правовых актов и иных материалов Пролетарского сельского поселения (Иные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13 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02 4 02 20020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84</w:t>
            </w:r>
            <w:r w:rsidR="00783395" w:rsidRPr="00783395">
              <w:rPr>
                <w:color w:val="000000"/>
                <w:sz w:val="22"/>
                <w:szCs w:val="22"/>
              </w:rPr>
              <w:t>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Организация официального размещения нормативных правовых актов Пролетарского сельского поселения и иной правовой информации на официальном сайте Пролетарского сельского поселения (proletarskoe-sp.ru) в информационно-телекоммуникационной сети «Интернет»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02 4 02 20040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19,2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«Обеспечение пожарной безопасности, безопасности людей на водных объектах, 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03 4 03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пропаганде противодействия терроризма и экстремизма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03 4 03 20070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sz w:val="22"/>
                <w:szCs w:val="22"/>
              </w:rPr>
            </w:pPr>
            <w:r w:rsidRPr="00783395">
              <w:rPr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374,1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06E23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815,9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06E23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1 189,3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374,1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06E23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815,9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06E23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1 189,3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Уплата годового членского взноса в Ассоциацию «Совет муниципальных образований Ростовской области»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Оценка муниципального имущества, признание прав и регулирование отношений по муниципальной собственности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Содержание и обслуживание имущества, находящегося в казне муниципального образования «Пролетарское сельское поселение»</w:t>
            </w:r>
            <w:r w:rsidRPr="00783395">
              <w:t xml:space="preserve"> </w:t>
            </w:r>
            <w:r w:rsidRPr="00783395">
              <w:rPr>
                <w:color w:val="000000"/>
                <w:sz w:val="22"/>
                <w:szCs w:val="22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99 9 00 20330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Условно утвержденные расходы (Специальные расходы)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880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06E23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463,8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106E23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837,2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332,1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20394C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20394C">
              <w:rPr>
                <w:color w:val="000000"/>
                <w:sz w:val="22"/>
                <w:szCs w:val="22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Реализация иных функций органа местного самоуправления Пролетарского сельского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поселения</w:t>
            </w:r>
            <w:r w:rsidRPr="0078339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052E20" w:rsidRPr="00783395" w:rsidTr="00783395">
        <w:trPr>
          <w:trHeight w:val="300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164,3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179,3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185,6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157,7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052E2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159,0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осуществление первичного воинского учета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6,6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20,8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26,6</w:t>
            </w:r>
          </w:p>
        </w:tc>
      </w:tr>
      <w:tr w:rsidR="00783395" w:rsidRPr="00783395" w:rsidTr="00783395">
        <w:trPr>
          <w:trHeight w:val="347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«Обеспечение пожарной безопасности, безопасности людей на водных объектах, профилактика терроризма и экстремизма»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«Пожарная безопасность»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обеспечению пожарной безопасности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03 4 01 20030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«Обеспечение безопасности на воде»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предупреждению происшествий на водных объектах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03 4 02 20050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3 499,8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3 489,8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транспортной системы»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3 489,8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транспортной инфраструктуры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3 439,8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ремонту и содержанию автомобильных дорог общего пользования местного значения и искусственных сооружений на них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04 4 01 20060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3 439,8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Комплекс процессных мероприятий «Повышение безопасности дорожного движения на территории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организации дорожного движения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04 4 02 20310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Реализация иных функций органа местного самоуправления Пролетарского сельского поселения</w:t>
            </w:r>
            <w:r w:rsidRPr="00783395">
              <w:rPr>
                <w:color w:val="000000"/>
                <w:sz w:val="22"/>
                <w:szCs w:val="22"/>
              </w:rPr>
              <w:tab/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Иные непрограммные мероприятия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04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проведение топографо-геодезических, картографических и землеустроительных работ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04 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99 9 00 20290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2 999,3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2 058,0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180,4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жилищно-коммунального хозяйства в   Пролетарском сельском поселении»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564,1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Уплата взносов на капитальный ремонт общего имущества многоквартирных домов по помещениям, находящимся в собственности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05 4 01 20260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14,1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содержанию и ремонту объектов жилищного хозяйства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05 4 01 20320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550,0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жилищно-коммунального хозяйства в   Пролетарском сельском поселении»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 xml:space="preserve">Строительство, реконструкция, капитальный ремонт (ремонт) и содержание объектов газоснабжения, включая разработку проектной документации (Иные </w:t>
            </w:r>
            <w:r w:rsidRPr="00783395">
              <w:rPr>
                <w:color w:val="000000"/>
                <w:sz w:val="22"/>
                <w:szCs w:val="22"/>
              </w:rPr>
              <w:lastRenderedPageBreak/>
              <w:t>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05 4 01 20340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455,6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  <w:highlight w:val="yellow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Благоустройство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1 979,6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81238C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2 043,9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166,3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«Благоустройство территории и жилищно-коммунальное хозяйство»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1 979,6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2 043,9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166,3</w:t>
            </w:r>
          </w:p>
        </w:tc>
      </w:tr>
      <w:tr w:rsidR="00052E20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052E20" w:rsidRPr="00783395" w:rsidRDefault="00052E20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«Благоустройство территории Пролетарского сельского поселения»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2E20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1 979,6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2 043,9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2E20" w:rsidRPr="00783395" w:rsidRDefault="00052E20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166,3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организации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05 4 02 20080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680,0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605,8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166,3</w:t>
            </w:r>
          </w:p>
        </w:tc>
      </w:tr>
      <w:tr w:rsidR="00783395" w:rsidRPr="00783395" w:rsidTr="00783395">
        <w:trPr>
          <w:trHeight w:val="315"/>
        </w:trPr>
        <w:tc>
          <w:tcPr>
            <w:tcW w:w="43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техническому обслуживанию линий уличного освещения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05 4 02 20090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783395" w:rsidRPr="00783395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81,2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содержанию и ремонту объектов благоустройства и мест общего пользования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05 4 02 20100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953,0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931,9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уборке мусора 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05 4 02 20110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  <w:r w:rsidR="00783395" w:rsidRPr="00783395">
              <w:rPr>
                <w:color w:val="000000"/>
                <w:sz w:val="22"/>
                <w:szCs w:val="22"/>
              </w:rPr>
              <w:t>41,2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052E20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425,0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Финансовое обеспечение иных расходов бюджета поселения (Уплата налогов, сборов и иных платежей)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05 4 02 99990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850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5,4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Образование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муниципального управления и муниципальной службы в Пролетарском сельском поселении, профессиональное развитие лиц, занятых в системе местного самоуправления»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Мероприятия по повышению профессиональной компетенции кадров органов местного самоуправления Пролетарского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02 4 01 20010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20394C" w:rsidRDefault="0065740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5 385,0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Культура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5 385,0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lastRenderedPageBreak/>
              <w:t>Муниципальная программа Пролетарского сельского поселения «Развитие культуры»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5 385,0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«Развитие культурно-досуговой деятельности»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5 385,0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Расходы на обеспечение деятельности муниципальных учреждений Пролетарского сельского поселения (в части предоставления субсидий бюджетным учреждениям на выполнение муниципального задания) (Субсидии бюджетным учреждениям)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06 4 01 00590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5 323,9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5 185,7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5 107,4</w:t>
            </w:r>
          </w:p>
        </w:tc>
      </w:tr>
      <w:tr w:rsidR="00315881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5881" w:rsidRPr="00783395" w:rsidRDefault="00315881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315881">
              <w:rPr>
                <w:color w:val="000000"/>
                <w:sz w:val="22"/>
                <w:szCs w:val="22"/>
              </w:rPr>
              <w:t>Государственная поддержка отрасли культуры (Субсидии бюджетным учреждениям)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315881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06 4 01 L</w:t>
            </w:r>
            <w:r>
              <w:rPr>
                <w:color w:val="000000"/>
                <w:sz w:val="22"/>
                <w:szCs w:val="22"/>
              </w:rPr>
              <w:t>5190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61,1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315881" w:rsidRPr="00783395" w:rsidRDefault="00315881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20394C" w:rsidRDefault="0065740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«Муниципальная политика»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65740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657405" w:rsidRPr="00783395" w:rsidRDefault="0065740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«Социальная поддержка лиц из числа муниципальных служащих Пролетарского сельского поселения, имеющих право на получение единовременной выплаты при увольнении и на получение государственной пенсии за выслугу лет»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02 4 03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740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657405" w:rsidRPr="00783395" w:rsidRDefault="00657405" w:rsidP="00E65F69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Выплата ежемесячной доплаты к государственной пенсии  лицам, замещавшим выборные муниципальные должности и должности  муниципальной службы (Публичные нормативные социальные выплаты гражданам)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02 4 03 11020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310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209,5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217,9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657405" w:rsidP="00783395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226,6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20394C" w:rsidRDefault="00783395" w:rsidP="00783395">
            <w:pPr>
              <w:jc w:val="both"/>
              <w:rPr>
                <w:caps/>
                <w:color w:val="000000"/>
                <w:sz w:val="22"/>
                <w:szCs w:val="22"/>
              </w:rPr>
            </w:pPr>
            <w:r w:rsidRPr="0020394C">
              <w:rPr>
                <w:caps/>
                <w:color w:val="000000"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Массовый спорт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Муниципальная программа Пролетарского сельского поселения «Развитие физической культуры и спорта»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Комплекс процессных мероприятий «Физическая культура и массовый спорт»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07 4 01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  <w:tr w:rsidR="00783395" w:rsidRPr="00783395" w:rsidTr="00783395">
        <w:trPr>
          <w:trHeight w:val="345"/>
        </w:trPr>
        <w:tc>
          <w:tcPr>
            <w:tcW w:w="4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783395" w:rsidRPr="00783395" w:rsidRDefault="00783395" w:rsidP="00783395">
            <w:pPr>
              <w:jc w:val="both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Мероприятие по развитию физической культуры и спорта в Пролетарском сельском поселении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02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07 4 01 20120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783395" w:rsidRPr="00783395" w:rsidRDefault="00783395" w:rsidP="00783395">
            <w:pPr>
              <w:jc w:val="center"/>
              <w:rPr>
                <w:color w:val="000000"/>
                <w:sz w:val="22"/>
                <w:szCs w:val="22"/>
              </w:rPr>
            </w:pPr>
            <w:r w:rsidRPr="00783395">
              <w:rPr>
                <w:color w:val="000000"/>
                <w:sz w:val="22"/>
                <w:szCs w:val="22"/>
              </w:rPr>
              <w:t>10,0</w:t>
            </w:r>
          </w:p>
        </w:tc>
      </w:tr>
    </w:tbl>
    <w:p w:rsidR="00DA3491" w:rsidRDefault="00DA3491"/>
    <w:sectPr w:rsidR="00DA3491" w:rsidSect="00783395">
      <w:pgSz w:w="11906" w:h="16838"/>
      <w:pgMar w:top="568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71AE0"/>
    <w:multiLevelType w:val="multilevel"/>
    <w:tmpl w:val="A55C51D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23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395"/>
    <w:rsid w:val="00052E20"/>
    <w:rsid w:val="00106E23"/>
    <w:rsid w:val="00167E1D"/>
    <w:rsid w:val="0020394C"/>
    <w:rsid w:val="00315881"/>
    <w:rsid w:val="005D0724"/>
    <w:rsid w:val="00657405"/>
    <w:rsid w:val="00783395"/>
    <w:rsid w:val="007E4D81"/>
    <w:rsid w:val="0081238C"/>
    <w:rsid w:val="008804C8"/>
    <w:rsid w:val="00B816F4"/>
    <w:rsid w:val="00DA3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783395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39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rsid w:val="007833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a3">
    <w:name w:val="Hyperlink"/>
    <w:uiPriority w:val="99"/>
    <w:unhideWhenUsed/>
    <w:rsid w:val="00783395"/>
    <w:rPr>
      <w:color w:val="0000FF"/>
      <w:u w:val="single"/>
    </w:rPr>
  </w:style>
  <w:style w:type="paragraph" w:styleId="a4">
    <w:name w:val="Balloon Text"/>
    <w:basedOn w:val="a"/>
    <w:link w:val="a5"/>
    <w:semiHidden/>
    <w:rsid w:val="00783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339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33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8339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4">
    <w:name w:val="heading 4"/>
    <w:basedOn w:val="a"/>
    <w:next w:val="a"/>
    <w:link w:val="40"/>
    <w:qFormat/>
    <w:rsid w:val="00783395"/>
    <w:pPr>
      <w:keepNext/>
      <w:tabs>
        <w:tab w:val="num" w:pos="360"/>
      </w:tabs>
      <w:suppressAutoHyphens/>
      <w:jc w:val="center"/>
      <w:outlineLvl w:val="3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83395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40">
    <w:name w:val="Заголовок 4 Знак"/>
    <w:basedOn w:val="a0"/>
    <w:link w:val="4"/>
    <w:rsid w:val="00783395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styleId="a3">
    <w:name w:val="Hyperlink"/>
    <w:uiPriority w:val="99"/>
    <w:unhideWhenUsed/>
    <w:rsid w:val="00783395"/>
    <w:rPr>
      <w:color w:val="0000FF"/>
      <w:u w:val="single"/>
    </w:rPr>
  </w:style>
  <w:style w:type="paragraph" w:styleId="a4">
    <w:name w:val="Balloon Text"/>
    <w:basedOn w:val="a"/>
    <w:link w:val="a5"/>
    <w:semiHidden/>
    <w:rsid w:val="0078339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78339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2220</Words>
  <Characters>12654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9</cp:revision>
  <cp:lastPrinted>2024-10-29T15:00:00Z</cp:lastPrinted>
  <dcterms:created xsi:type="dcterms:W3CDTF">2024-10-29T14:58:00Z</dcterms:created>
  <dcterms:modified xsi:type="dcterms:W3CDTF">2024-12-24T13:56:00Z</dcterms:modified>
</cp:coreProperties>
</file>